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51" w:rsidRPr="003C23A5" w:rsidRDefault="00130E51" w:rsidP="00130E51">
      <w:pPr>
        <w:shd w:val="clear" w:color="auto" w:fill="FFFFFF"/>
        <w:spacing w:after="30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u w:val="single"/>
          <w:lang w:eastAsia="sl-SI"/>
        </w:rPr>
      </w:pPr>
      <w:r w:rsidRPr="003C23A5">
        <w:rPr>
          <w:rFonts w:ascii="Times New Roman" w:eastAsia="Times New Roman" w:hAnsi="Times New Roman" w:cs="Times New Roman"/>
          <w:kern w:val="36"/>
          <w:sz w:val="20"/>
          <w:szCs w:val="20"/>
          <w:u w:val="single"/>
          <w:lang w:eastAsia="sl-SI"/>
        </w:rPr>
        <w:t xml:space="preserve">IZJAVA O SKLADNOSTI </w:t>
      </w:r>
      <w:r w:rsidR="003F1BE1" w:rsidRPr="003C23A5">
        <w:rPr>
          <w:rFonts w:ascii="Times New Roman" w:eastAsia="Times New Roman" w:hAnsi="Times New Roman" w:cs="Times New Roman"/>
          <w:kern w:val="36"/>
          <w:sz w:val="20"/>
          <w:szCs w:val="20"/>
          <w:u w:val="single"/>
          <w:lang w:eastAsia="sl-SI"/>
        </w:rPr>
        <w:t xml:space="preserve"> našega spletišča z Zakonom o dostopnosti spletišč</w:t>
      </w:r>
      <w:r w:rsidR="005E2CAC">
        <w:rPr>
          <w:rFonts w:ascii="Times New Roman" w:eastAsia="Times New Roman" w:hAnsi="Times New Roman" w:cs="Times New Roman"/>
          <w:kern w:val="36"/>
          <w:sz w:val="20"/>
          <w:szCs w:val="20"/>
          <w:u w:val="single"/>
          <w:lang w:eastAsia="sl-SI"/>
        </w:rPr>
        <w:t xml:space="preserve"> in mobilnih aplikacij</w:t>
      </w:r>
      <w:r w:rsidR="003F1BE1" w:rsidRPr="003C23A5">
        <w:rPr>
          <w:rFonts w:ascii="Times New Roman" w:eastAsia="Times New Roman" w:hAnsi="Times New Roman" w:cs="Times New Roman"/>
          <w:kern w:val="36"/>
          <w:sz w:val="20"/>
          <w:szCs w:val="20"/>
          <w:u w:val="single"/>
          <w:lang w:eastAsia="sl-SI"/>
        </w:rPr>
        <w:t xml:space="preserve"> </w:t>
      </w:r>
      <w:bookmarkStart w:id="0" w:name="_GoBack"/>
      <w:bookmarkEnd w:id="0"/>
      <w:r w:rsidRPr="003C23A5">
        <w:rPr>
          <w:rFonts w:ascii="Times New Roman" w:eastAsia="Times New Roman" w:hAnsi="Times New Roman" w:cs="Times New Roman"/>
          <w:kern w:val="36"/>
          <w:sz w:val="20"/>
          <w:szCs w:val="20"/>
          <w:u w:val="single"/>
          <w:lang w:eastAsia="sl-SI"/>
        </w:rPr>
        <w:t>(ZDSMA)</w:t>
      </w:r>
    </w:p>
    <w:p w:rsidR="00130E51" w:rsidRPr="003C23A5" w:rsidRDefault="00130E51" w:rsidP="00130E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sl-SI"/>
        </w:rPr>
        <w:t>Izjava o dostopnosti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Osnovna šola </w:t>
      </w:r>
      <w:r w:rsidR="003F1BE1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Josipa Vandota Kranjska Gora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se zavezuje omogočati dostopnost za spletno stran: </w:t>
      </w:r>
      <w:hyperlink r:id="rId5" w:history="1">
        <w:r w:rsidR="003F1BE1" w:rsidRPr="003C23A5">
          <w:rPr>
            <w:rStyle w:val="Hiperpovezava"/>
            <w:rFonts w:ascii="Times New Roman" w:hAnsi="Times New Roman" w:cs="Times New Roman"/>
            <w:color w:val="auto"/>
            <w:sz w:val="20"/>
            <w:szCs w:val="20"/>
          </w:rPr>
          <w:t>http://www.osjv-kranjskagora.si</w:t>
        </w:r>
      </w:hyperlink>
      <w:r w:rsidR="00200C90" w:rsidRPr="003C23A5">
        <w:rPr>
          <w:rStyle w:val="Hiperpovezava"/>
          <w:rFonts w:ascii="Times New Roman" w:hAnsi="Times New Roman" w:cs="Times New Roman"/>
          <w:color w:val="auto"/>
          <w:sz w:val="20"/>
          <w:szCs w:val="20"/>
          <w:u w:val="none"/>
        </w:rPr>
        <w:t>.  Izjava o dostopnosti je objavljena na istem naslovu.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v skladu z Zakonom o dostopnosti spletišč in mobilnih aplikacij in Direktivo EU 2016/2102 Evropskega parlamenta in Sveta. Ta izjava o dostopnosti se nanaša na celotno spletno stran. Spletna str</w:t>
      </w:r>
      <w:r w:rsidR="003F1BE1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an gostuje na sistemu ARNES Splet, ki je v svoji osnovi CMS sistem </w:t>
      </w:r>
      <w:proofErr w:type="spellStart"/>
      <w:r w:rsidR="003F1BE1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Wordpress</w:t>
      </w:r>
      <w:proofErr w:type="spellEnd"/>
      <w:r w:rsidR="003F1BE1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. Arnes zagotavlja stalnost 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in</w:t>
      </w:r>
      <w:r w:rsidR="003F1BE1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učinkovitost delovanja z vzdrževanjem samega sistema in vključevanjem tistih vtičnikov, za katere presodijo, da so ustrezni in potrebni.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</w:p>
    <w:p w:rsidR="003F1BE1" w:rsidRPr="003C23A5" w:rsidRDefault="003F1BE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Zagotavljanje dostopnosti osebam s posebnimi potrebami omogočajo naslednje sistemske prilagoditve:</w:t>
      </w:r>
    </w:p>
    <w:p w:rsidR="00130E51" w:rsidRPr="003C23A5" w:rsidRDefault="00130E51" w:rsidP="00130E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spremembo barv na črno/belo,</w:t>
      </w:r>
    </w:p>
    <w:p w:rsidR="00130E51" w:rsidRPr="003C23A5" w:rsidRDefault="00130E51" w:rsidP="00130E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prilagajanje temnih in svetlih kontrastov,</w:t>
      </w:r>
    </w:p>
    <w:p w:rsidR="00130E51" w:rsidRPr="003C23A5" w:rsidRDefault="00130E51" w:rsidP="00130E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ustavitev premikov,</w:t>
      </w:r>
    </w:p>
    <w:p w:rsidR="00130E51" w:rsidRPr="003C23A5" w:rsidRDefault="00130E51" w:rsidP="00130E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spremembo fonta pisave,</w:t>
      </w:r>
    </w:p>
    <w:p w:rsidR="00130E51" w:rsidRPr="003C23A5" w:rsidRDefault="00130E51" w:rsidP="00130E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podčrtanje povezav,</w:t>
      </w:r>
    </w:p>
    <w:p w:rsidR="00130E51" w:rsidRPr="003C23A5" w:rsidRDefault="00130E51" w:rsidP="00130E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prilagoditev velikosti pisave,</w:t>
      </w:r>
    </w:p>
    <w:p w:rsidR="00130E51" w:rsidRPr="003C23A5" w:rsidRDefault="00130E51" w:rsidP="00130E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odzivno oblikovanje oz. prilagajanje postavitve vsebine zaslonu,</w:t>
      </w:r>
    </w:p>
    <w:p w:rsidR="00130E51" w:rsidRPr="003C23A5" w:rsidRDefault="00130E51" w:rsidP="00130E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navigacijo s tipkovnico.</w:t>
      </w:r>
    </w:p>
    <w:p w:rsidR="00130E51" w:rsidRPr="003C23A5" w:rsidRDefault="00130E51" w:rsidP="00130E51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sl-SI"/>
        </w:rPr>
        <w:t>Stopnja skladnosti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Spletišče OŠ </w:t>
      </w:r>
      <w:r w:rsidR="00200C90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Josipa Vandota Kranjska Gora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je skladno z </w:t>
      </w:r>
      <w:hyperlink r:id="rId6" w:history="1">
        <w:r w:rsidRPr="003C23A5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sl-SI"/>
          </w:rPr>
          <w:t>Zakonom o dostopnosti spletišč in mobilnih aplikacij</w:t>
        </w:r>
      </w:hyperlink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.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sl-SI"/>
        </w:rPr>
        <w:t>Priprava izjave o dostopnosti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Ta izjava o dostopnosti je bila pripravljena 1</w:t>
      </w:r>
      <w:r w:rsidR="00200C90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8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. 04. 2023. Metoda, ki smo jo  pri oblikovanju te izjave uporabili je samoocena. Izjava je bila nazadnje pregledana 1</w:t>
      </w:r>
      <w:r w:rsidR="00200C90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8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.04. 2023.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sl-SI"/>
        </w:rPr>
        <w:t>Nedostopna vsebina na spletnem mestu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Dostopnost spletišča nenehno spremljamo in sproti izboljšujemo posamezne elemente dostopnosti. </w:t>
      </w:r>
      <w:r w:rsidR="003C23A5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OŠ Josipa Vandota Kranjska Gora kot zavezanci po ZDSMA v zvezi z mobilnimi aplikacijami, izjavljamo, da ne upravljamo, financiramo ali razvijamo mobilnih aplikacij. Na spletno stran le dajemo informacije v zvezi z delom šole.  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Kljub temu </w:t>
      </w:r>
      <w:r w:rsidR="003C23A5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morda 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nekatere objavljene vsebine ne izpolnjujejo vseh zahtev glede dostopnosti, kot jih določa Zakon o dostopnosti spletišč in mobilnih aplikacij.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Primeri takih vsebin so:</w:t>
      </w:r>
    </w:p>
    <w:p w:rsidR="00130E51" w:rsidRPr="003C23A5" w:rsidRDefault="00130E51" w:rsidP="00130E51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skenirani dokumenti v PDF obliki zapisa,</w:t>
      </w:r>
    </w:p>
    <w:p w:rsidR="00130E51" w:rsidRPr="003C23A5" w:rsidRDefault="00130E51" w:rsidP="00130E51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programsko generirani dokumenti (npr. publikacija OŠ </w:t>
      </w:r>
      <w:r w:rsidR="00200C90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Josipa Vandota Kranjska Gora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),</w:t>
      </w:r>
    </w:p>
    <w:p w:rsidR="00130E51" w:rsidRPr="003C23A5" w:rsidRDefault="00130E51" w:rsidP="00130E51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različne kompleksne tabele s podatki.</w:t>
      </w:r>
    </w:p>
    <w:p w:rsidR="00130E51" w:rsidRPr="003C23A5" w:rsidRDefault="00130E51" w:rsidP="00130E51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sl-SI"/>
        </w:rPr>
        <w:t>Povratne in kontaktne informacije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Vsa vprašanja ali komentarje povezane s spletno dostopnostjo nam pošljite na e-pošto: </w:t>
      </w:r>
      <w:r w:rsidR="002F0BC1"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osjvkg.tajnistvo@siol.net</w:t>
      </w: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  Odgovorili vam bomo v najkrajšem možnem času. Če v tem roku ne bomo mogli podati ustreznega odgovora, vam bomo sporočili, kdaj bo odgovor podan, skupaj z razlogi za zakasnitev odgovora.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V primeru nezadovoljivih odgovorov na katero koli obvestilo ali zahtevo, poslano v skladu z 8. členom Zakona o dostopnosti spletišč in mobilnih aplikacij (Uradni list RS, št. 30/18), lahko oddate opis in povezavo na nedostopno vsebino spletišča Inšpektoratu Republike Slovenije za informacijsko družbo.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sl-SI"/>
        </w:rPr>
        <w:t>Izvršilni postopek</w:t>
      </w:r>
    </w:p>
    <w:p w:rsidR="00130E51" w:rsidRPr="003C23A5" w:rsidRDefault="00130E51" w:rsidP="00130E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3C23A5">
        <w:rPr>
          <w:rFonts w:ascii="Times New Roman" w:eastAsia="Times New Roman" w:hAnsi="Times New Roman" w:cs="Times New Roman"/>
          <w:sz w:val="20"/>
          <w:szCs w:val="20"/>
          <w:lang w:eastAsia="sl-SI"/>
        </w:rPr>
        <w:t>Izvršilni organ za morebitne postopke je: Ministrstvo  za digitalno preobrazbo, Inšpektorat Republike Slovenije za informacijsko družbo, Davčna ulica 1, 1000 Ljubljana, 01 555 58 48, gp.irsid@gov.si.</w:t>
      </w:r>
    </w:p>
    <w:p w:rsidR="007878F7" w:rsidRPr="00130E51" w:rsidRDefault="007878F7" w:rsidP="00130E51">
      <w:pPr>
        <w:jc w:val="both"/>
        <w:rPr>
          <w:rFonts w:ascii="Times New Roman" w:hAnsi="Times New Roman" w:cs="Times New Roman"/>
        </w:rPr>
      </w:pPr>
    </w:p>
    <w:sectPr w:rsidR="007878F7" w:rsidRPr="0013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C1E1B"/>
    <w:multiLevelType w:val="multilevel"/>
    <w:tmpl w:val="684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F71C23"/>
    <w:multiLevelType w:val="multilevel"/>
    <w:tmpl w:val="2B56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51"/>
    <w:rsid w:val="00130E51"/>
    <w:rsid w:val="00200C90"/>
    <w:rsid w:val="002F0BC1"/>
    <w:rsid w:val="003C23A5"/>
    <w:rsid w:val="003F1BE1"/>
    <w:rsid w:val="005E2CAC"/>
    <w:rsid w:val="007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E35A"/>
  <w15:chartTrackingRefBased/>
  <w15:docId w15:val="{BBE565DF-CEE2-4039-A673-A48A7B2D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F1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rs.si/Pis.web/pregledPredpisa?id=ZAKO7718" TargetMode="External"/><Relationship Id="rId5" Type="http://schemas.openxmlformats.org/officeDocument/2006/relationships/hyperlink" Target="http://www.osjv-kranjskagor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 OSJVKG</dc:creator>
  <cp:keywords/>
  <dc:description/>
  <cp:lastModifiedBy>Ravnatelj OSJVKG</cp:lastModifiedBy>
  <cp:revision>5</cp:revision>
  <dcterms:created xsi:type="dcterms:W3CDTF">2023-05-23T11:53:00Z</dcterms:created>
  <dcterms:modified xsi:type="dcterms:W3CDTF">2023-05-23T12:31:00Z</dcterms:modified>
</cp:coreProperties>
</file>